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Pr="00647C5B" w:rsidRDefault="0008177B" w:rsidP="00F5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Приложение № 1</w:t>
      </w:r>
      <w:r w:rsidRPr="00647C5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в</w:t>
      </w:r>
    </w:p>
    <w:p w:rsidR="0008177B" w:rsidRDefault="0008177B" w:rsidP="00F5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47C5B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поселения муниципального 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образования «Мулловское                                          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городское поселение» 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12 июля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№ 71</w:t>
      </w:r>
      <w:r w:rsidRPr="008821CB">
        <w:rPr>
          <w:rFonts w:ascii="Times New Roman" w:hAnsi="Times New Roman"/>
          <w:sz w:val="24"/>
          <w:szCs w:val="24"/>
        </w:rPr>
        <w:t xml:space="preserve">          </w:t>
      </w:r>
    </w:p>
    <w:p w:rsidR="0008177B" w:rsidRPr="00081E74" w:rsidRDefault="0008177B" w:rsidP="00F54D55">
      <w:pPr>
        <w:pStyle w:val="Style31"/>
        <w:widowControl/>
        <w:tabs>
          <w:tab w:val="left" w:leader="underscore" w:pos="11347"/>
        </w:tabs>
        <w:spacing w:before="67"/>
        <w:ind w:left="2774" w:right="960"/>
        <w:rPr>
          <w:rStyle w:val="FontStyle38"/>
          <w:b/>
        </w:rPr>
      </w:pPr>
      <w:r w:rsidRPr="008821CB">
        <w:t xml:space="preserve">  </w:t>
      </w:r>
      <w:r w:rsidRPr="00081E74">
        <w:rPr>
          <w:rStyle w:val="FontStyle38"/>
          <w:b/>
        </w:rPr>
        <w:t>Адресный перечень дворовых территорий, подлежащих благоустройству, в 2018-2022 годы</w:t>
      </w:r>
      <w:r w:rsidRPr="00081E74">
        <w:rPr>
          <w:rStyle w:val="FontStyle38"/>
          <w:b/>
        </w:rPr>
        <w:br/>
        <w:t>муниципальное образование</w:t>
      </w:r>
      <w:r>
        <w:rPr>
          <w:rStyle w:val="FontStyle38"/>
          <w:b/>
        </w:rPr>
        <w:t xml:space="preserve"> </w:t>
      </w:r>
      <w:r w:rsidRPr="00081E74">
        <w:rPr>
          <w:rStyle w:val="FontStyle38"/>
          <w:b/>
          <w:u w:val="single"/>
        </w:rPr>
        <w:t>«Мулловское городское поселение»</w:t>
      </w:r>
    </w:p>
    <w:p w:rsidR="0008177B" w:rsidRDefault="0008177B" w:rsidP="00F54D55">
      <w:pPr>
        <w:pStyle w:val="Style4"/>
        <w:widowControl/>
        <w:spacing w:before="5" w:line="302" w:lineRule="exact"/>
        <w:ind w:left="6437"/>
        <w:rPr>
          <w:rStyle w:val="FontStyle40"/>
        </w:rPr>
      </w:pPr>
      <w:r>
        <w:rPr>
          <w:rStyle w:val="FontStyle40"/>
        </w:rPr>
        <w:t>(городской округ, муниципальный район)</w:t>
      </w:r>
    </w:p>
    <w:p w:rsidR="0008177B" w:rsidRDefault="0008177B" w:rsidP="00F54D55">
      <w:pPr>
        <w:spacing w:after="605" w:line="1" w:lineRule="exact"/>
        <w:rPr>
          <w:sz w:val="2"/>
          <w:szCs w:val="2"/>
        </w:rPr>
      </w:pPr>
    </w:p>
    <w:tbl>
      <w:tblPr>
        <w:tblW w:w="151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2994"/>
        <w:gridCol w:w="1354"/>
        <w:gridCol w:w="1349"/>
        <w:gridCol w:w="1891"/>
        <w:gridCol w:w="1950"/>
        <w:gridCol w:w="1281"/>
        <w:gridCol w:w="1696"/>
        <w:gridCol w:w="2063"/>
      </w:tblGrid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0"/>
              <w:widowControl/>
              <w:jc w:val="left"/>
              <w:rPr>
                <w:rStyle w:val="FontStyle40"/>
              </w:rPr>
            </w:pPr>
            <w:r w:rsidRPr="00DF7B1C">
              <w:rPr>
                <w:rStyle w:val="FontStyle40"/>
              </w:rPr>
              <w:t>№ п/п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0"/>
              <w:widowControl/>
              <w:spacing w:line="307" w:lineRule="exact"/>
              <w:rPr>
                <w:rStyle w:val="FontStyle40"/>
              </w:rPr>
            </w:pPr>
            <w:r w:rsidRPr="00DF7B1C">
              <w:rPr>
                <w:rStyle w:val="FontStyle40"/>
              </w:rPr>
              <w:t>Адрес дворовой территории многоквартирного</w:t>
            </w:r>
          </w:p>
          <w:p w:rsidR="0008177B" w:rsidRPr="00DF7B1C" w:rsidRDefault="0008177B" w:rsidP="00462257">
            <w:pPr>
              <w:pStyle w:val="Style29"/>
              <w:widowControl/>
              <w:rPr>
                <w:rStyle w:val="FontStyle45"/>
              </w:rPr>
            </w:pPr>
            <w:r w:rsidRPr="00DF7B1C">
              <w:rPr>
                <w:rStyle w:val="FontStyle45"/>
              </w:rPr>
              <w:t xml:space="preserve">дома </w:t>
            </w:r>
            <w:r w:rsidRPr="00DF7B1C">
              <w:rPr>
                <w:rStyle w:val="FontStyle37"/>
              </w:rPr>
              <w:t xml:space="preserve">(название населенного пункта, название улицы, номер </w:t>
            </w:r>
            <w:r w:rsidRPr="00DF7B1C">
              <w:rPr>
                <w:rStyle w:val="FontStyle45"/>
              </w:rPr>
              <w:t>МКД)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rPr>
                <w:rStyle w:val="FontStyle41"/>
              </w:rPr>
            </w:pPr>
            <w:r w:rsidRPr="00DF7B1C">
              <w:rPr>
                <w:rStyle w:val="FontStyle41"/>
              </w:rPr>
              <w:t>Материал стен МКД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spacing w:line="264" w:lineRule="exact"/>
              <w:rPr>
                <w:rStyle w:val="FontStyle41"/>
              </w:rPr>
            </w:pPr>
            <w:r w:rsidRPr="00DF7B1C">
              <w:rPr>
                <w:rStyle w:val="FontStyle41"/>
              </w:rPr>
              <w:t>Количество проживают их в МКД, чел.</w:t>
            </w:r>
          </w:p>
        </w:tc>
        <w:tc>
          <w:tcPr>
            <w:tcW w:w="3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spacing w:line="240" w:lineRule="auto"/>
              <w:ind w:left="672"/>
              <w:jc w:val="left"/>
              <w:rPr>
                <w:rStyle w:val="FontStyle41"/>
              </w:rPr>
            </w:pPr>
            <w:r w:rsidRPr="00DF7B1C">
              <w:rPr>
                <w:rStyle w:val="FontStyle41"/>
              </w:rPr>
              <w:t>Перечень видов работ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spacing w:line="274" w:lineRule="exact"/>
              <w:ind w:left="446"/>
              <w:rPr>
                <w:rStyle w:val="FontStyle41"/>
              </w:rPr>
            </w:pPr>
            <w:r w:rsidRPr="00DF7B1C">
              <w:rPr>
                <w:rStyle w:val="FontStyle41"/>
              </w:rPr>
              <w:t>Потребность в финансировании (тыс. руб.)</w:t>
            </w:r>
          </w:p>
        </w:tc>
      </w:tr>
      <w:tr w:rsidR="0008177B" w:rsidRPr="00DF7B1C" w:rsidTr="00F330D1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rPr>
                <w:rStyle w:val="FontStyle41"/>
              </w:rPr>
            </w:pPr>
          </w:p>
          <w:p w:rsidR="0008177B" w:rsidRPr="00DF7B1C" w:rsidRDefault="0008177B" w:rsidP="00462257">
            <w:pPr>
              <w:rPr>
                <w:rStyle w:val="FontStyle41"/>
              </w:rPr>
            </w:pPr>
          </w:p>
        </w:tc>
        <w:tc>
          <w:tcPr>
            <w:tcW w:w="2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rPr>
                <w:rStyle w:val="FontStyle41"/>
              </w:rPr>
            </w:pPr>
          </w:p>
          <w:p w:rsidR="0008177B" w:rsidRPr="00DF7B1C" w:rsidRDefault="0008177B" w:rsidP="00462257">
            <w:pPr>
              <w:rPr>
                <w:rStyle w:val="FontStyle41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rPr>
                <w:rStyle w:val="FontStyle41"/>
              </w:rPr>
            </w:pPr>
          </w:p>
          <w:p w:rsidR="0008177B" w:rsidRPr="00DF7B1C" w:rsidRDefault="0008177B" w:rsidP="00462257">
            <w:pPr>
              <w:rPr>
                <w:rStyle w:val="FontStyle41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rPr>
                <w:rStyle w:val="FontStyle41"/>
              </w:rPr>
            </w:pPr>
          </w:p>
          <w:p w:rsidR="0008177B" w:rsidRPr="00DF7B1C" w:rsidRDefault="0008177B" w:rsidP="00462257">
            <w:pPr>
              <w:rPr>
                <w:rStyle w:val="FontStyle41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rPr>
                <w:rStyle w:val="FontStyle41"/>
              </w:rPr>
            </w:pPr>
            <w:r w:rsidRPr="00DF7B1C">
              <w:rPr>
                <w:rStyle w:val="FontStyle41"/>
              </w:rPr>
              <w:t>согласно минимальному</w:t>
            </w:r>
          </w:p>
          <w:p w:rsidR="0008177B" w:rsidRPr="00DF7B1C" w:rsidRDefault="0008177B" w:rsidP="00462257">
            <w:pPr>
              <w:pStyle w:val="Style21"/>
              <w:widowControl/>
              <w:rPr>
                <w:rStyle w:val="FontStyle41"/>
              </w:rPr>
            </w:pPr>
            <w:r w:rsidRPr="00DF7B1C">
              <w:rPr>
                <w:rStyle w:val="FontStyle41"/>
              </w:rPr>
              <w:t>перечню (указать виды работ)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rPr>
                <w:rStyle w:val="FontStyle41"/>
              </w:rPr>
            </w:pPr>
            <w:r w:rsidRPr="00DF7B1C">
              <w:rPr>
                <w:rStyle w:val="FontStyle41"/>
              </w:rPr>
              <w:t>согласно дополнительному перечню (указать виды работ)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32"/>
              <w:widowControl/>
              <w:spacing w:line="240" w:lineRule="auto"/>
              <w:rPr>
                <w:rStyle w:val="FontStyle42"/>
              </w:rPr>
            </w:pPr>
            <w:r w:rsidRPr="00DF7B1C">
              <w:rPr>
                <w:rStyle w:val="FontStyle42"/>
              </w:rPr>
              <w:t>всего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rPr>
                <w:rStyle w:val="FontStyle41"/>
              </w:rPr>
            </w:pPr>
            <w:r w:rsidRPr="00DF7B1C">
              <w:rPr>
                <w:rStyle w:val="FontStyle41"/>
              </w:rPr>
              <w:t>на работы согласно минимальному перечню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1"/>
              <w:widowControl/>
              <w:spacing w:line="264" w:lineRule="exact"/>
              <w:rPr>
                <w:rStyle w:val="FontStyle41"/>
              </w:rPr>
            </w:pPr>
            <w:r w:rsidRPr="00DF7B1C">
              <w:rPr>
                <w:rStyle w:val="FontStyle41"/>
              </w:rPr>
              <w:t>на работы согласно дополнительному перечню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ind w:left="250"/>
              <w:jc w:val="left"/>
              <w:rPr>
                <w:rStyle w:val="FontStyle37"/>
              </w:rPr>
            </w:pPr>
            <w:r w:rsidRPr="00DF7B1C">
              <w:rPr>
                <w:rStyle w:val="FontStyle37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з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9"/>
              <w:widowControl/>
              <w:spacing w:line="240" w:lineRule="auto"/>
              <w:rPr>
                <w:rStyle w:val="FontStyle37"/>
              </w:rPr>
            </w:pPr>
            <w:r w:rsidRPr="00DF7B1C">
              <w:rPr>
                <w:rStyle w:val="FontStyle37"/>
              </w:rPr>
              <w:t>9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Мира, 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освещение дворовой территории (светильники),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р.п. Мулловка, ул. Некрасова, 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50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148,3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148,3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Некрасова, 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83,48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83,48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Некрасова, 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75,4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75,4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Некрасова, 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404,3</w:t>
            </w: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284,3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120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</w:pPr>
            <w:r>
              <w:t>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р.п. Мулловка, ул. Некрасова, 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освещение дворовой территории (светильники),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A54B83">
            <w:pPr>
              <w:pStyle w:val="Style23"/>
              <w:widowControl/>
              <w:jc w:val="center"/>
            </w:pPr>
            <w:r w:rsidRPr="00DF7B1C">
              <w:t>88,6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78,6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54B83">
            <w:pPr>
              <w:pStyle w:val="Style23"/>
              <w:widowControl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</w:t>
            </w:r>
          </w:p>
        </w:tc>
      </w:tr>
      <w:tr w:rsidR="0008177B" w:rsidRPr="00DF7B1C" w:rsidTr="00F330D1">
        <w:trPr>
          <w:trHeight w:val="42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Мичурина, 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автомобильных стоянок, озеленение территории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436,22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173,22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263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Мичурина, 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369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229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140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Мичурина, 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озеленение территории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371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231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140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Мичурина, 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озеленение территории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138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135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оборудование автомобильных стоянок, оборудование контейнерных площадок озеленение территорий, оборудование контейнерных площадок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398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265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133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</w:t>
            </w:r>
            <w:r>
              <w:t>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209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444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244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200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 xml:space="preserve">асфальтирование дворовой территории (проезды внутри дворовой территории), установка урн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>128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территорий, оборудование контейнерных площадок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401,13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374,13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27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68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 xml:space="preserve">асфальтирование дворовой территории (проезды внутри дворовой территории), установка урн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</w:pPr>
            <w:r w:rsidRPr="00DF7B1C">
              <w:t xml:space="preserve"> 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282,45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274,45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освещение дворовой территории,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 xml:space="preserve">оборудование детских и (или) спортивных площадок (комплексов), оборудование автомобильных стоянок, озеленение территорий,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613,45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273,45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 xml:space="preserve">освещение дворовой территории, установка урн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A83CBE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оборудование автомобильных стоянок, озеленение территорий, установка пандуса-съезда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71,5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65,5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Пушкина, 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скамеек,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325,5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310,5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15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19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Пушкина 23 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освещение дворовой территории (светильники), установка скамеек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15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>
              <w:t>20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41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 установка скамеек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127,5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127,5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</w:pPr>
            <w:r>
              <w:t>21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 установка скамеек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оборудование контейнерных площадок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103,5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103,5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22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 xml:space="preserve">асфальтирование дворовой территории (проезды внутри дворовой территории),  установка скамеек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195,5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187,5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23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 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53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освещение дворовой территории (светильники)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223,5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103,5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120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36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 дворовой территории (проезды внутри дворовой территории)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99</w:t>
            </w: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</w:t>
            </w: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25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Садовая, 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34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скамеек,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94,7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94,7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-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26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Клубная, 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31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скамеек,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E41FA6">
            <w:pPr>
              <w:pStyle w:val="Style23"/>
              <w:widowControl/>
              <w:jc w:val="center"/>
            </w:pPr>
            <w:r w:rsidRPr="00DF7B1C">
              <w:t xml:space="preserve">оборудование автомобильных стоянок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299,3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99,3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200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Клубная, 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территории), установка урн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озеленение территорий, оборудование контейнерных площадок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102,4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81,4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21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28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Клубная, 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кирпич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установка скамеек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0B1279">
            <w:pPr>
              <w:pStyle w:val="Style23"/>
              <w:widowControl/>
              <w:jc w:val="center"/>
            </w:pPr>
            <w:r w:rsidRPr="00DF7B1C">
              <w:t>оборудование детских и (или) спортивных площадок (комплексов), оборудование автомобильных площадок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325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320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>
              <w:t>29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р.п. Мулловка, ул. Клубная, 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панельн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асфальтирование дворовой территории (проезды внутри дворовой территории)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0B1279">
            <w:pPr>
              <w:pStyle w:val="Style23"/>
              <w:widowControl/>
              <w:jc w:val="center"/>
            </w:pPr>
            <w:r w:rsidRPr="00DF7B1C">
              <w:t xml:space="preserve"> оборудование автомобильной стоянки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302,1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0B1279">
            <w:pPr>
              <w:pStyle w:val="Style23"/>
              <w:widowControl/>
              <w:jc w:val="center"/>
            </w:pPr>
            <w:r w:rsidRPr="00DF7B1C">
              <w:t>102,1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200</w:t>
            </w:r>
          </w:p>
        </w:tc>
      </w:tr>
      <w:tr w:rsidR="0008177B" w:rsidRPr="00DF7B1C" w:rsidTr="00F330D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  <w:rPr>
                <w:b/>
              </w:rPr>
            </w:pPr>
            <w:r w:rsidRPr="00DF7B1C">
              <w:rPr>
                <w:b/>
              </w:rPr>
              <w:t>ИТОГО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Х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1930</w:t>
            </w: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3"/>
              <w:widowControl/>
              <w:jc w:val="center"/>
            </w:pPr>
            <w:r w:rsidRPr="00DF7B1C">
              <w:t>Х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3"/>
              <w:widowControl/>
              <w:jc w:val="center"/>
            </w:pPr>
            <w:r w:rsidRPr="00DF7B1C">
              <w:t>Х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10976,73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5125,23</w:t>
            </w:r>
          </w:p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  <w:r w:rsidRPr="00DF7B1C">
              <w:t>5851,5</w:t>
            </w:r>
          </w:p>
        </w:tc>
      </w:tr>
      <w:tr w:rsidR="0008177B" w:rsidRPr="00DF7B1C" w:rsidTr="00F330D1">
        <w:trPr>
          <w:trHeight w:val="28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3"/>
              <w:widowControl/>
              <w:jc w:val="center"/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462257">
            <w:pPr>
              <w:pStyle w:val="Style23"/>
              <w:widowControl/>
              <w:jc w:val="center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77B" w:rsidRPr="00DF7B1C" w:rsidRDefault="0008177B" w:rsidP="001E7384">
            <w:pPr>
              <w:pStyle w:val="Style23"/>
              <w:widowControl/>
              <w:jc w:val="center"/>
            </w:pPr>
          </w:p>
        </w:tc>
      </w:tr>
    </w:tbl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1CB">
        <w:rPr>
          <w:rFonts w:ascii="Times New Roman" w:hAnsi="Times New Roman"/>
          <w:sz w:val="24"/>
          <w:szCs w:val="24"/>
        </w:rPr>
        <w:t xml:space="preserve">   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1CB">
        <w:rPr>
          <w:rFonts w:ascii="Times New Roman" w:hAnsi="Times New Roman"/>
          <w:sz w:val="24"/>
          <w:szCs w:val="24"/>
        </w:rPr>
        <w:t xml:space="preserve"> </w:t>
      </w:r>
      <w:r w:rsidRPr="00081E74">
        <w:rPr>
          <w:rFonts w:ascii="Times New Roman" w:hAnsi="Times New Roman"/>
          <w:b/>
          <w:sz w:val="24"/>
          <w:szCs w:val="24"/>
        </w:rPr>
        <w:t xml:space="preserve">Справочно: </w:t>
      </w:r>
      <w:r>
        <w:rPr>
          <w:rFonts w:ascii="Times New Roman" w:hAnsi="Times New Roman"/>
          <w:sz w:val="24"/>
          <w:szCs w:val="24"/>
        </w:rPr>
        <w:t>Общее количество дворовых помещений в муниципальном образовании  29 ед.</w:t>
      </w:r>
    </w:p>
    <w:p w:rsidR="0008177B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дворовых территорий, в отношении которых проведена инвентаризация, 29  ед.</w:t>
      </w:r>
    </w:p>
    <w:p w:rsidR="0008177B" w:rsidRPr="00081E74" w:rsidRDefault="0008177B" w:rsidP="00F54D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E74">
        <w:rPr>
          <w:rFonts w:ascii="Times New Roman" w:hAnsi="Times New Roman"/>
          <w:sz w:val="24"/>
          <w:szCs w:val="24"/>
        </w:rPr>
        <w:t>Количество дворовых территорий, подлежащих благоустройству, по результатам инвентаризации (данные должны совпадать с количеством указанных в адресном перечне дворовых террит</w:t>
      </w:r>
      <w:r>
        <w:rPr>
          <w:rFonts w:ascii="Times New Roman" w:hAnsi="Times New Roman"/>
          <w:sz w:val="24"/>
          <w:szCs w:val="24"/>
        </w:rPr>
        <w:t xml:space="preserve">орий) 29 </w:t>
      </w:r>
      <w:r w:rsidRPr="00081E74">
        <w:rPr>
          <w:rFonts w:ascii="Times New Roman" w:hAnsi="Times New Roman"/>
          <w:sz w:val="24"/>
          <w:szCs w:val="24"/>
        </w:rPr>
        <w:t xml:space="preserve"> ед.                                           </w:t>
      </w:r>
    </w:p>
    <w:p w:rsidR="0008177B" w:rsidRDefault="0008177B" w:rsidP="00F54D5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54D5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54D5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54D5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177B" w:rsidRDefault="0008177B" w:rsidP="00F9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8177B" w:rsidSect="00F54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7B" w:rsidRPr="00462257" w:rsidRDefault="0008177B" w:rsidP="00462257">
      <w:pPr>
        <w:pStyle w:val="Style2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08177B" w:rsidRPr="00462257" w:rsidRDefault="0008177B" w:rsidP="00462257">
      <w:pPr>
        <w:pStyle w:val="Style2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7B" w:rsidRPr="00462257" w:rsidRDefault="0008177B" w:rsidP="00462257">
      <w:pPr>
        <w:pStyle w:val="Style2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08177B" w:rsidRPr="00462257" w:rsidRDefault="0008177B" w:rsidP="00462257">
      <w:pPr>
        <w:pStyle w:val="Style2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55"/>
    <w:rsid w:val="000111B0"/>
    <w:rsid w:val="00046697"/>
    <w:rsid w:val="000609D5"/>
    <w:rsid w:val="0008177B"/>
    <w:rsid w:val="00081E74"/>
    <w:rsid w:val="000A4E04"/>
    <w:rsid w:val="000B1279"/>
    <w:rsid w:val="000E3876"/>
    <w:rsid w:val="001648A6"/>
    <w:rsid w:val="001A0B93"/>
    <w:rsid w:val="001E7384"/>
    <w:rsid w:val="00251CF2"/>
    <w:rsid w:val="00270BD1"/>
    <w:rsid w:val="00283A34"/>
    <w:rsid w:val="002F4998"/>
    <w:rsid w:val="002F62F9"/>
    <w:rsid w:val="003A4C5E"/>
    <w:rsid w:val="0045705E"/>
    <w:rsid w:val="00462257"/>
    <w:rsid w:val="00491AC0"/>
    <w:rsid w:val="004B1310"/>
    <w:rsid w:val="00510A12"/>
    <w:rsid w:val="00535C89"/>
    <w:rsid w:val="00542597"/>
    <w:rsid w:val="005A13EE"/>
    <w:rsid w:val="005C250F"/>
    <w:rsid w:val="005F792E"/>
    <w:rsid w:val="006267B0"/>
    <w:rsid w:val="00647C5B"/>
    <w:rsid w:val="0067086C"/>
    <w:rsid w:val="006D00BA"/>
    <w:rsid w:val="006D1117"/>
    <w:rsid w:val="006D66FB"/>
    <w:rsid w:val="007021BD"/>
    <w:rsid w:val="007319CF"/>
    <w:rsid w:val="00765B20"/>
    <w:rsid w:val="007A793A"/>
    <w:rsid w:val="008049A6"/>
    <w:rsid w:val="00811802"/>
    <w:rsid w:val="008821CB"/>
    <w:rsid w:val="00912282"/>
    <w:rsid w:val="00945502"/>
    <w:rsid w:val="009C07D0"/>
    <w:rsid w:val="00A0560F"/>
    <w:rsid w:val="00A366C0"/>
    <w:rsid w:val="00A54B83"/>
    <w:rsid w:val="00A722C2"/>
    <w:rsid w:val="00A72BCC"/>
    <w:rsid w:val="00A83CBE"/>
    <w:rsid w:val="00AF32EE"/>
    <w:rsid w:val="00BB7B67"/>
    <w:rsid w:val="00BC6D06"/>
    <w:rsid w:val="00BC7C6B"/>
    <w:rsid w:val="00BF5B45"/>
    <w:rsid w:val="00C16A22"/>
    <w:rsid w:val="00C6724D"/>
    <w:rsid w:val="00C83B03"/>
    <w:rsid w:val="00CA64C5"/>
    <w:rsid w:val="00CB1F22"/>
    <w:rsid w:val="00D631BA"/>
    <w:rsid w:val="00D849C9"/>
    <w:rsid w:val="00DA4B60"/>
    <w:rsid w:val="00DF3023"/>
    <w:rsid w:val="00DF3D5A"/>
    <w:rsid w:val="00DF7B1C"/>
    <w:rsid w:val="00E01FA0"/>
    <w:rsid w:val="00E3517C"/>
    <w:rsid w:val="00E364C6"/>
    <w:rsid w:val="00E41FA6"/>
    <w:rsid w:val="00ED092A"/>
    <w:rsid w:val="00F330D1"/>
    <w:rsid w:val="00F54D55"/>
    <w:rsid w:val="00F56F89"/>
    <w:rsid w:val="00F7626E"/>
    <w:rsid w:val="00F97F4B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3">
    <w:name w:val="Style23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F54D55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39">
    <w:name w:val="Font Style39"/>
    <w:basedOn w:val="DefaultParagraphFont"/>
    <w:uiPriority w:val="99"/>
    <w:rsid w:val="00F54D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F54D55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F54D5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F54D55"/>
    <w:pPr>
      <w:ind w:left="720"/>
      <w:contextualSpacing/>
    </w:pPr>
  </w:style>
  <w:style w:type="paragraph" w:customStyle="1" w:styleId="Style32">
    <w:name w:val="Style32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F54D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302" w:lineRule="exact"/>
      <w:ind w:hanging="955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F54D55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DefaultParagraphFont"/>
    <w:uiPriority w:val="99"/>
    <w:rsid w:val="00F54D55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45">
    <w:name w:val="Font Style45"/>
    <w:basedOn w:val="DefaultParagraphFont"/>
    <w:uiPriority w:val="99"/>
    <w:rsid w:val="00F54D5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"/>
    <w:uiPriority w:val="99"/>
    <w:rsid w:val="00F5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F54D55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F54D55"/>
    <w:rPr>
      <w:rFonts w:ascii="Candara" w:hAnsi="Candara" w:cs="Candar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2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848</TotalTime>
  <Pages>9</Pages>
  <Words>1201</Words>
  <Characters>6848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16</cp:revision>
  <dcterms:created xsi:type="dcterms:W3CDTF">2017-07-20T12:10:00Z</dcterms:created>
  <dcterms:modified xsi:type="dcterms:W3CDTF">2017-11-09T12:47:00Z</dcterms:modified>
</cp:coreProperties>
</file>